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30" w:rsidRDefault="007A0F42" w:rsidP="006620BC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2752725" cy="1605706"/>
            <wp:effectExtent l="19050" t="0" r="9525" b="0"/>
            <wp:docPr id="2" name="Picture 1" descr="League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gue logo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078" cy="160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34" w:rsidRDefault="006B1634" w:rsidP="006B1634">
      <w:pPr>
        <w:spacing w:after="0"/>
      </w:pPr>
    </w:p>
    <w:p w:rsidR="006B1634" w:rsidRDefault="006B1634" w:rsidP="006B1634">
      <w:pPr>
        <w:spacing w:after="0"/>
      </w:pPr>
      <w:bookmarkStart w:id="0" w:name="_GoBack"/>
      <w:bookmarkEnd w:id="0"/>
    </w:p>
    <w:p w:rsidR="006B1634" w:rsidRDefault="006B1634" w:rsidP="006B163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STRATFORD NETBALL LEAGUE</w:t>
      </w:r>
    </w:p>
    <w:p w:rsidR="006B1634" w:rsidRDefault="006B1634" w:rsidP="006B163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B1634" w:rsidRDefault="006B1634" w:rsidP="006B163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B1634" w:rsidRDefault="006B1634" w:rsidP="006B163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UMPIRE REGISTRATION FORM</w:t>
      </w:r>
    </w:p>
    <w:p w:rsidR="006B1634" w:rsidRDefault="006B1634" w:rsidP="006B1634">
      <w:pPr>
        <w:spacing w:after="0"/>
        <w:rPr>
          <w:rFonts w:ascii="Arial" w:hAnsi="Arial" w:cs="Arial"/>
          <w:b/>
          <w:i/>
          <w:sz w:val="26"/>
          <w:szCs w:val="26"/>
          <w:u w:val="single"/>
        </w:rPr>
      </w:pP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Name:      </w:t>
      </w:r>
      <w:r>
        <w:rPr>
          <w:rFonts w:ascii="Arial" w:hAnsi="Arial" w:cs="Arial"/>
          <w:sz w:val="24"/>
          <w:szCs w:val="24"/>
        </w:rPr>
        <w:tab/>
        <w:t>___</w:t>
      </w:r>
      <w:r w:rsidR="003A282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6B1634" w:rsidRDefault="006B1634" w:rsidP="006B1634">
      <w:pPr>
        <w:spacing w:after="0"/>
        <w:rPr>
          <w:rFonts w:ascii="Arial" w:hAnsi="Arial" w:cs="Arial"/>
          <w:sz w:val="24"/>
          <w:szCs w:val="24"/>
        </w:rPr>
      </w:pPr>
    </w:p>
    <w:p w:rsidR="00011445" w:rsidRPr="00011445" w:rsidRDefault="006B1634" w:rsidP="006B1634">
      <w:pPr>
        <w:spacing w:after="0"/>
        <w:rPr>
          <w:rFonts w:ascii="Arial" w:hAnsi="Arial" w:cs="Arial"/>
        </w:rPr>
      </w:pPr>
      <w:r w:rsidRPr="00011445">
        <w:rPr>
          <w:rFonts w:ascii="Arial" w:hAnsi="Arial" w:cs="Arial"/>
        </w:rPr>
        <w:t>Please list below all of your team’s nominated umpires who will be registered for</w:t>
      </w:r>
      <w:r w:rsidR="00750D5A" w:rsidRPr="00011445">
        <w:rPr>
          <w:rFonts w:ascii="Arial" w:hAnsi="Arial" w:cs="Arial"/>
        </w:rPr>
        <w:t xml:space="preserve"> your team for the Winter 2018</w:t>
      </w:r>
      <w:r w:rsidR="007A0F42" w:rsidRPr="00011445">
        <w:rPr>
          <w:rFonts w:ascii="Arial" w:hAnsi="Arial" w:cs="Arial"/>
        </w:rPr>
        <w:t>/19</w:t>
      </w:r>
      <w:r w:rsidRPr="00011445">
        <w:rPr>
          <w:rFonts w:ascii="Arial" w:hAnsi="Arial" w:cs="Arial"/>
        </w:rPr>
        <w:t xml:space="preserve"> Season. </w:t>
      </w:r>
    </w:p>
    <w:p w:rsidR="00011445" w:rsidRPr="00011445" w:rsidRDefault="00011445" w:rsidP="006B1634">
      <w:pPr>
        <w:spacing w:after="0"/>
        <w:rPr>
          <w:rFonts w:ascii="Arial" w:hAnsi="Arial" w:cs="Arial"/>
        </w:rPr>
      </w:pPr>
    </w:p>
    <w:p w:rsidR="00011445" w:rsidRPr="00011445" w:rsidRDefault="00011445" w:rsidP="006B1634">
      <w:pPr>
        <w:spacing w:after="0"/>
        <w:rPr>
          <w:rFonts w:ascii="Arial" w:hAnsi="Arial" w:cs="Arial"/>
        </w:rPr>
      </w:pPr>
      <w:r w:rsidRPr="00011445">
        <w:rPr>
          <w:rFonts w:ascii="Arial" w:hAnsi="Arial" w:cs="Arial"/>
        </w:rPr>
        <w:t>For each umpire, please complete the details requested in the appropriate column: A, B, or C</w:t>
      </w:r>
    </w:p>
    <w:p w:rsidR="00011445" w:rsidRPr="00011445" w:rsidRDefault="00011445" w:rsidP="006B1634">
      <w:pPr>
        <w:spacing w:after="0"/>
        <w:rPr>
          <w:rFonts w:ascii="Arial" w:hAnsi="Arial" w:cs="Arial"/>
        </w:rPr>
      </w:pPr>
    </w:p>
    <w:p w:rsidR="006B1634" w:rsidRPr="00011445" w:rsidRDefault="006B1634" w:rsidP="006B1634">
      <w:pPr>
        <w:spacing w:after="0"/>
        <w:rPr>
          <w:rFonts w:ascii="Arial" w:hAnsi="Arial" w:cs="Arial"/>
        </w:rPr>
      </w:pPr>
      <w:r w:rsidRPr="00011445">
        <w:rPr>
          <w:rFonts w:ascii="Arial" w:hAnsi="Arial" w:cs="Arial"/>
        </w:rPr>
        <w:t>All names will be included on the current SNL Umpires Sheet and all teams within the league will be given this sheet prior to the start of the season.</w:t>
      </w:r>
      <w:r w:rsidR="00011445" w:rsidRPr="00011445">
        <w:rPr>
          <w:rFonts w:ascii="Arial" w:hAnsi="Arial" w:cs="Arial"/>
        </w:rPr>
        <w:t xml:space="preserve">  Please confirm if consent is given for contact number to be included on this list.</w:t>
      </w:r>
    </w:p>
    <w:p w:rsidR="0054555A" w:rsidRDefault="0054555A" w:rsidP="006B163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1" w:type="dxa"/>
        <w:tblInd w:w="-885" w:type="dxa"/>
        <w:tblLayout w:type="fixed"/>
        <w:tblLook w:val="04A0"/>
      </w:tblPr>
      <w:tblGrid>
        <w:gridCol w:w="2269"/>
        <w:gridCol w:w="1701"/>
        <w:gridCol w:w="1134"/>
        <w:gridCol w:w="1134"/>
        <w:gridCol w:w="1134"/>
        <w:gridCol w:w="1134"/>
        <w:gridCol w:w="992"/>
        <w:gridCol w:w="993"/>
        <w:gridCol w:w="850"/>
      </w:tblGrid>
      <w:tr w:rsidR="00A85124" w:rsidTr="00A85124">
        <w:tc>
          <w:tcPr>
            <w:tcW w:w="2269" w:type="dxa"/>
            <w:vAlign w:val="center"/>
          </w:tcPr>
          <w:p w:rsidR="00A85124" w:rsidRPr="00A85124" w:rsidRDefault="00A85124" w:rsidP="00A85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5124" w:rsidRPr="00A85124" w:rsidRDefault="00A85124" w:rsidP="00A85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124" w:rsidRDefault="00A85124" w:rsidP="00A85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5124" w:rsidRDefault="00A85124" w:rsidP="00A85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A85124" w:rsidRPr="00A85124" w:rsidRDefault="00A85124" w:rsidP="00A85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124" w:rsidRPr="00A85124" w:rsidRDefault="00A85124" w:rsidP="00A85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985" w:type="dxa"/>
            <w:gridSpan w:val="2"/>
            <w:vAlign w:val="center"/>
          </w:tcPr>
          <w:p w:rsidR="00A85124" w:rsidRPr="00A85124" w:rsidRDefault="00A85124" w:rsidP="00A85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50" w:type="dxa"/>
          </w:tcPr>
          <w:p w:rsidR="00A85124" w:rsidRDefault="00A85124" w:rsidP="00A85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124" w:rsidTr="00011445">
        <w:tc>
          <w:tcPr>
            <w:tcW w:w="2269" w:type="dxa"/>
            <w:vAlign w:val="center"/>
          </w:tcPr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2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124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1134" w:type="dxa"/>
            <w:vAlign w:val="center"/>
          </w:tcPr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124">
              <w:rPr>
                <w:rFonts w:ascii="Arial" w:hAnsi="Arial" w:cs="Arial"/>
                <w:sz w:val="16"/>
                <w:szCs w:val="16"/>
              </w:rPr>
              <w:t>Qualification</w:t>
            </w:r>
          </w:p>
        </w:tc>
        <w:tc>
          <w:tcPr>
            <w:tcW w:w="1134" w:type="dxa"/>
            <w:vAlign w:val="center"/>
          </w:tcPr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124">
              <w:rPr>
                <w:rFonts w:ascii="Arial" w:hAnsi="Arial" w:cs="Arial"/>
                <w:sz w:val="16"/>
                <w:szCs w:val="16"/>
              </w:rPr>
              <w:t>Date of qualification</w:t>
            </w:r>
          </w:p>
        </w:tc>
        <w:tc>
          <w:tcPr>
            <w:tcW w:w="1134" w:type="dxa"/>
            <w:vAlign w:val="center"/>
          </w:tcPr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124">
              <w:rPr>
                <w:rFonts w:ascii="Arial" w:hAnsi="Arial" w:cs="Arial"/>
                <w:sz w:val="16"/>
                <w:szCs w:val="16"/>
              </w:rPr>
              <w:t>England Netball course attended</w:t>
            </w:r>
          </w:p>
        </w:tc>
        <w:tc>
          <w:tcPr>
            <w:tcW w:w="1134" w:type="dxa"/>
            <w:vAlign w:val="center"/>
          </w:tcPr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124">
              <w:rPr>
                <w:rFonts w:ascii="Arial" w:hAnsi="Arial" w:cs="Arial"/>
                <w:sz w:val="16"/>
                <w:szCs w:val="16"/>
              </w:rPr>
              <w:t>Date of course attendance</w:t>
            </w:r>
          </w:p>
        </w:tc>
        <w:tc>
          <w:tcPr>
            <w:tcW w:w="992" w:type="dxa"/>
            <w:vAlign w:val="center"/>
          </w:tcPr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124">
              <w:rPr>
                <w:rFonts w:ascii="Arial" w:hAnsi="Arial" w:cs="Arial"/>
                <w:sz w:val="16"/>
                <w:szCs w:val="16"/>
              </w:rPr>
              <w:t>Date of league approval</w:t>
            </w:r>
          </w:p>
        </w:tc>
        <w:tc>
          <w:tcPr>
            <w:tcW w:w="993" w:type="dxa"/>
            <w:vAlign w:val="center"/>
          </w:tcPr>
          <w:p w:rsidR="00A85124" w:rsidRDefault="00A85124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124">
              <w:rPr>
                <w:rFonts w:ascii="Arial" w:hAnsi="Arial" w:cs="Arial"/>
                <w:sz w:val="16"/>
                <w:szCs w:val="16"/>
              </w:rPr>
              <w:t>Disclaimer signed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submitted</w:t>
            </w:r>
            <w:r w:rsidR="00011445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Y/N</w:t>
            </w:r>
          </w:p>
        </w:tc>
        <w:tc>
          <w:tcPr>
            <w:tcW w:w="850" w:type="dxa"/>
            <w:vAlign w:val="center"/>
          </w:tcPr>
          <w:p w:rsidR="00A85124" w:rsidRPr="00A85124" w:rsidRDefault="00A85124" w:rsidP="00011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Consent given for contact number to be included on Umpire List Y/N</w:t>
            </w:r>
          </w:p>
        </w:tc>
      </w:tr>
      <w:tr w:rsidR="00A85124" w:rsidTr="00A85124">
        <w:tc>
          <w:tcPr>
            <w:tcW w:w="2269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124" w:rsidTr="00A85124">
        <w:tc>
          <w:tcPr>
            <w:tcW w:w="2269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124" w:rsidTr="00A85124">
        <w:tc>
          <w:tcPr>
            <w:tcW w:w="2269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124" w:rsidTr="00A85124">
        <w:tc>
          <w:tcPr>
            <w:tcW w:w="2269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124" w:rsidTr="00A85124">
        <w:tc>
          <w:tcPr>
            <w:tcW w:w="2269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5124" w:rsidRDefault="00A85124" w:rsidP="006B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55A" w:rsidRDefault="0054555A" w:rsidP="006B1634">
      <w:pPr>
        <w:spacing w:after="0"/>
        <w:rPr>
          <w:rFonts w:ascii="Arial" w:hAnsi="Arial" w:cs="Arial"/>
          <w:sz w:val="24"/>
          <w:szCs w:val="24"/>
        </w:rPr>
      </w:pPr>
    </w:p>
    <w:p w:rsidR="007A0F42" w:rsidRDefault="007A0F42" w:rsidP="006B1634">
      <w:pPr>
        <w:spacing w:after="0"/>
        <w:rPr>
          <w:rFonts w:ascii="Arial" w:hAnsi="Arial" w:cs="Arial"/>
          <w:b/>
          <w:sz w:val="24"/>
          <w:szCs w:val="24"/>
        </w:rPr>
      </w:pPr>
    </w:p>
    <w:p w:rsidR="00486AF7" w:rsidRDefault="006620BC" w:rsidP="006B16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UMPIRES MAY BE ADDED TO THE MAIN UMPIRES LIST THROUGH THE PLAYING SEASON</w:t>
      </w:r>
      <w:r w:rsidR="00011445">
        <w:rPr>
          <w:rFonts w:ascii="Arial" w:hAnsi="Arial" w:cs="Arial"/>
          <w:b/>
          <w:sz w:val="24"/>
          <w:szCs w:val="24"/>
        </w:rPr>
        <w:t xml:space="preserve"> PROVIDED THE ABOVE INFORMATION IS SUBMITTED</w:t>
      </w:r>
    </w:p>
    <w:p w:rsidR="00011445" w:rsidRDefault="00011445" w:rsidP="006B1634">
      <w:pPr>
        <w:spacing w:after="0"/>
        <w:rPr>
          <w:rFonts w:ascii="Arial" w:hAnsi="Arial" w:cs="Arial"/>
          <w:b/>
          <w:sz w:val="24"/>
          <w:szCs w:val="24"/>
        </w:rPr>
      </w:pPr>
    </w:p>
    <w:p w:rsidR="006B1634" w:rsidRPr="006B1634" w:rsidRDefault="00486AF7" w:rsidP="006B16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*If an umpire does not hold a current England Netball qualification, or covered by their insurance following attending an EN course, they </w:t>
      </w:r>
      <w:r w:rsidR="00011445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submit a signed Umpire Disclaimer Form to be eligible to umpire league matches.</w:t>
      </w:r>
    </w:p>
    <w:sectPr w:rsidR="006B1634" w:rsidRPr="006B1634" w:rsidSect="006620B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35A"/>
    <w:multiLevelType w:val="hybridMultilevel"/>
    <w:tmpl w:val="6B5E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9F8"/>
    <w:multiLevelType w:val="hybridMultilevel"/>
    <w:tmpl w:val="3C9EE9C8"/>
    <w:lvl w:ilvl="0" w:tplc="86DE74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B97"/>
    <w:multiLevelType w:val="hybridMultilevel"/>
    <w:tmpl w:val="D856F754"/>
    <w:lvl w:ilvl="0" w:tplc="B074D9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563B5"/>
    <w:multiLevelType w:val="hybridMultilevel"/>
    <w:tmpl w:val="2A7AE388"/>
    <w:lvl w:ilvl="0" w:tplc="56C05B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634"/>
    <w:rsid w:val="00011445"/>
    <w:rsid w:val="0013796C"/>
    <w:rsid w:val="001B2511"/>
    <w:rsid w:val="00234230"/>
    <w:rsid w:val="0023608B"/>
    <w:rsid w:val="002F2E91"/>
    <w:rsid w:val="003A282A"/>
    <w:rsid w:val="00486AF7"/>
    <w:rsid w:val="0054555A"/>
    <w:rsid w:val="006620BC"/>
    <w:rsid w:val="00674F29"/>
    <w:rsid w:val="006B1634"/>
    <w:rsid w:val="006C4241"/>
    <w:rsid w:val="006D3DBB"/>
    <w:rsid w:val="00750D5A"/>
    <w:rsid w:val="007A0F42"/>
    <w:rsid w:val="00A45F5B"/>
    <w:rsid w:val="00A85124"/>
    <w:rsid w:val="00B444F7"/>
    <w:rsid w:val="00BE2469"/>
    <w:rsid w:val="00C74466"/>
    <w:rsid w:val="00DC377C"/>
    <w:rsid w:val="00E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6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Halden</dc:creator>
  <cp:lastModifiedBy>User</cp:lastModifiedBy>
  <cp:revision>6</cp:revision>
  <dcterms:created xsi:type="dcterms:W3CDTF">2018-07-05T22:53:00Z</dcterms:created>
  <dcterms:modified xsi:type="dcterms:W3CDTF">2018-08-24T14:26:00Z</dcterms:modified>
</cp:coreProperties>
</file>